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05</w:t>
      </w:r>
      <w:r>
        <w:t xml:space="preserve"> </w:t>
      </w:r>
      <w:r>
        <w:t xml:space="preserve">·</w:t>
      </w:r>
      <w:r>
        <w:t xml:space="preserve"> </w:t>
      </w:r>
      <w:r>
        <w:t xml:space="preserve">Politique</w:t>
      </w:r>
      <w:r>
        <w:t xml:space="preserve"> </w:t>
      </w:r>
      <w:r>
        <w:t xml:space="preserve">&amp;</w:t>
      </w:r>
      <w:r>
        <w:t xml:space="preserve"> </w:t>
      </w:r>
      <w:r>
        <w:t xml:space="preserve">Pouvoir</w:t>
      </w:r>
    </w:p>
    <w:bookmarkStart w:id="31" w:name="politique-et-pouvoir"/>
    <w:p>
      <w:pPr>
        <w:pStyle w:val="Titre1"/>
      </w:pPr>
      <w:r>
        <w:t xml:space="preserve">05 · Politique et pouvoir</w:t>
      </w:r>
    </w:p>
    <w:p>
      <w:pPr>
        <w:pStyle w:val="FirstParagraph"/>
      </w:pPr>
      <w:r>
        <w:t xml:space="preserve">Trois principaux groupes de puissance peuvent être impliqués dans les</w:t>
      </w:r>
      <w:r>
        <w:t xml:space="preserve"> </w:t>
      </w:r>
      <w:r>
        <w:t xml:space="preserve">aventures de ce module ; les Royaumes Orques, la ville Homme du Nord de</w:t>
      </w:r>
      <w:r>
        <w:t xml:space="preserve"> </w:t>
      </w:r>
      <w:r>
        <w:t xml:space="preserve">Maethelburg et les Grands Aigles.</w:t>
      </w:r>
    </w:p>
    <w:bookmarkStart w:id="24" w:name="les-royaumes-orques"/>
    <w:p>
      <w:pPr>
        <w:pStyle w:val="Titre2"/>
      </w:pPr>
      <w:r>
        <w:t xml:space="preserve">5.1 Les Royaumes Orques</w:t>
      </w:r>
    </w:p>
    <w:p>
      <w:pPr>
        <w:pStyle w:val="FirstParagraph"/>
      </w:pPr>
      <w:r>
        <w:t xml:space="preserve">Le gouvernement orque est autoritaire et très hiérarchisé basé sur la</w:t>
      </w:r>
      <w:r>
        <w:t xml:space="preserve"> </w:t>
      </w:r>
      <w:r>
        <w:t xml:space="preserve">domination et la soumission. Chaque Orque est à la fois maître et</w:t>
      </w:r>
      <w:r>
        <w:t xml:space="preserve"> </w:t>
      </w:r>
      <w:r>
        <w:t xml:space="preserve">esclave, maltraitant ses inférieurs tout en rampant devant ses</w:t>
      </w:r>
      <w:r>
        <w:t xml:space="preserve"> </w:t>
      </w:r>
      <w:r>
        <w:t xml:space="preserve">suzerains. Le pouvoir est personnel, se basant sur la force brute, et il</w:t>
      </w:r>
      <w:r>
        <w:t xml:space="preserve"> </w:t>
      </w:r>
      <w:r>
        <w:t xml:space="preserve">n’y a aucune loi si ce n’est la pointe de l’épée.</w:t>
      </w:r>
    </w:p>
    <w:p>
      <w:pPr>
        <w:pStyle w:val="Corpsdetexte"/>
      </w:pPr>
      <w:r>
        <w:t xml:space="preserve">Sauron est le plus grand de tous, dieu et tyran à la fois.</w:t>
      </w:r>
      <w:r>
        <w:t xml:space="preserve"> </w:t>
      </w:r>
      <w:r>
        <w:t xml:space="preserve">Profondément terré dans les sombres fosses de Dol Guldur, le Seigneur</w:t>
      </w:r>
      <w:r>
        <w:t xml:space="preserve"> </w:t>
      </w:r>
      <w:r>
        <w:t xml:space="preserve">Ténébreux complote et se renforce, alors que l’Ombre de sa peur</w:t>
      </w:r>
      <w:r>
        <w:t xml:space="preserve"> </w:t>
      </w:r>
      <w:r>
        <w:t xml:space="preserve">enveloppe le Nord. Il n’ose pas encore révéler son identité, ni sa force</w:t>
      </w:r>
      <w:r>
        <w:t xml:space="preserve"> </w:t>
      </w:r>
      <w:r>
        <w:t xml:space="preserve">mais a déjà ouvertement libéré son plus terrible servant : le</w:t>
      </w:r>
      <w:r>
        <w:t xml:space="preserve"> </w:t>
      </w:r>
      <w:r>
        <w:t xml:space="preserve">Roi-Sorcier. Depuis la maudite cité-forteresse de Carn Dûm, le Seigneur</w:t>
      </w:r>
      <w:r>
        <w:t xml:space="preserve"> </w:t>
      </w:r>
      <w:r>
        <w:t xml:space="preserve">des Nazgûl domine le morne pays d’Angmar et oblige même les gens du</w:t>
      </w:r>
      <w:r>
        <w:t xml:space="preserve"> </w:t>
      </w:r>
      <w:r>
        <w:t xml:space="preserve">Rhudaur à lui rendre hommage. Les menaces, les pots-de-vin et</w:t>
      </w:r>
      <w:r>
        <w:t xml:space="preserve"> </w:t>
      </w:r>
      <w:r>
        <w:t xml:space="preserve">l’utilisation subtile des sorts par le Roi-Sorcier ont contraint les</w:t>
      </w:r>
      <w:r>
        <w:t xml:space="preserve"> </w:t>
      </w:r>
      <w:r>
        <w:t xml:space="preserve">querelleurs Orques des Montagnes à reconnaître cet unique suzerain,</w:t>
      </w:r>
      <w:r>
        <w:t xml:space="preserve"> </w:t>
      </w:r>
      <w:r>
        <w:t xml:space="preserve">l’</w:t>
      </w:r>
      <w:r>
        <w:rPr>
          <w:iCs/>
          <w:i/>
        </w:rPr>
        <w:t xml:space="preserve">Ashdurbuk</w:t>
      </w:r>
      <w:r>
        <w:t xml:space="preserve"> </w:t>
      </w:r>
      <w:r>
        <w:t xml:space="preserve">(Np. « Unique Dirigeant »), qui règne depuis la</w:t>
      </w:r>
      <w:r>
        <w:t xml:space="preserve"> </w:t>
      </w:r>
      <w:r>
        <w:t xml:space="preserve">citadelle principale des Orques du Mont Gundabad. Les tributs vont vers</w:t>
      </w:r>
      <w:r>
        <w:t xml:space="preserve"> </w:t>
      </w:r>
      <w:r>
        <w:t xml:space="preserve">le Nord dans les coffres de Gundabad et les recrues de toutes les tribus</w:t>
      </w:r>
      <w:r>
        <w:t xml:space="preserve"> </w:t>
      </w:r>
      <w:r>
        <w:t xml:space="preserve">des montagnes marchent au moindre appel de l’Ashdurbuk pour participer</w:t>
      </w:r>
      <w:r>
        <w:t xml:space="preserve"> </w:t>
      </w:r>
      <w:r>
        <w:t xml:space="preserve">aux guerres du Roi-Sorcier contre les Dúnedain. Bien qu’il soit</w:t>
      </w:r>
      <w:r>
        <w:t xml:space="preserve"> </w:t>
      </w:r>
      <w:r>
        <w:t xml:space="preserve">puissant, l’Ashdurbuk n’est qu’un pion du Roi-Sorcier.</w:t>
      </w:r>
    </w:p>
    <w:p>
      <w:pPr>
        <w:pStyle w:val="Corpsdetexte"/>
      </w:pPr>
      <w:r>
        <w:t xml:space="preserve">De nombreux Orques des Montagnes, merci à la distance séparant le</w:t>
      </w:r>
      <w:r>
        <w:t xml:space="preserve"> </w:t>
      </w:r>
      <w:r>
        <w:t xml:space="preserve">centre du pouvoir maléfique du Grand Nord, ne sont pas encore sous le</w:t>
      </w:r>
      <w:r>
        <w:t xml:space="preserve"> </w:t>
      </w:r>
      <w:r>
        <w:t xml:space="preserve">commandement direct du Roi-Sorcier ou de l’Ashdurbuk mais sont quand</w:t>
      </w:r>
      <w:r>
        <w:t xml:space="preserve"> </w:t>
      </w:r>
      <w:r>
        <w:t xml:space="preserve">même des sujets tributaires. Des oligarchies traditionnelles des</w:t>
      </w:r>
      <w:r>
        <w:t xml:space="preserve"> </w:t>
      </w:r>
      <w:r>
        <w:t xml:space="preserve">Uruk-Hai, pas moins brutales que le Roi-Sorcier mais égoïstes,</w:t>
      </w:r>
      <w:r>
        <w:t xml:space="preserve"> </w:t>
      </w:r>
      <w:r>
        <w:t xml:space="preserve">maintiennent leur propre pouvoir despotique dans ces petits</w:t>
      </w:r>
      <w:r>
        <w:t xml:space="preserve"> </w:t>
      </w:r>
      <w:r>
        <w:t xml:space="preserve">royaumes.</w:t>
      </w:r>
    </w:p>
    <w:p>
      <w:pPr>
        <w:pStyle w:val="Corpsdetexte"/>
      </w:pPr>
      <w:r>
        <w:t xml:space="preserve">Parmi les plus importantes de ces tribus autonomes, il existe</w:t>
      </w:r>
      <w:r>
        <w:t xml:space="preserve"> </w:t>
      </w:r>
      <w:r>
        <w:t xml:space="preserve">l’infamante tribu des Uruk-Tarkhnarb, ou Orques du Haut Col, niché dans</w:t>
      </w:r>
      <w:r>
        <w:t xml:space="preserve"> </w:t>
      </w:r>
      <w:r>
        <w:t xml:space="preserve">son refuge de montagne de la Porte des Gobelins. Le chef des Tarkhnarb,</w:t>
      </w:r>
      <w:r>
        <w:t xml:space="preserve"> </w:t>
      </w:r>
      <w:r>
        <w:t xml:space="preserve">formellement appelé le</w:t>
      </w:r>
      <w:r>
        <w:t xml:space="preserve"> </w:t>
      </w:r>
      <w:r>
        <w:rPr>
          <w:iCs/>
          <w:i/>
        </w:rPr>
        <w:t xml:space="preserve">Durba-Hai</w:t>
      </w:r>
      <w:r>
        <w:t xml:space="preserve"> </w:t>
      </w:r>
      <w:r>
        <w:t xml:space="preserve">(Np. « Dirige-Peuple ») et</w:t>
      </w:r>
      <w:r>
        <w:t xml:space="preserve"> </w:t>
      </w:r>
      <w:r>
        <w:t xml:space="preserve">plus communément connu sous le nom de Grand Gobelin, se considère comme</w:t>
      </w:r>
      <w:r>
        <w:t xml:space="preserve"> </w:t>
      </w:r>
      <w:r>
        <w:t xml:space="preserve">presque l’égal du seigneur de la guerre de Gundabad, payant son tribut</w:t>
      </w:r>
      <w:r>
        <w:t xml:space="preserve"> </w:t>
      </w:r>
      <w:r>
        <w:t xml:space="preserve">annuel en retard et à contrecœur. Bien qu’il accueille les envoyés de</w:t>
      </w:r>
      <w:r>
        <w:t xml:space="preserve"> </w:t>
      </w:r>
      <w:r>
        <w:t xml:space="preserve">Carn Dûm avec une soumission pleine de respect et qu’il offre sa loyauté</w:t>
      </w:r>
      <w:r>
        <w:t xml:space="preserve"> </w:t>
      </w:r>
      <w:r>
        <w:t xml:space="preserve">au Roi- Sorcier, sa vraie politique et ses manœuvres servent ses propres</w:t>
      </w:r>
      <w:r>
        <w:t xml:space="preserve"> </w:t>
      </w:r>
      <w:r>
        <w:t xml:space="preserve">fins plus souvent que celles de ses maîtres. Les relations entre la</w:t>
      </w:r>
      <w:r>
        <w:t xml:space="preserve"> </w:t>
      </w:r>
      <w:r>
        <w:t xml:space="preserve">Porte des Gobelins et les capitales septentrionales sont fréquemment</w:t>
      </w:r>
      <w:r>
        <w:t xml:space="preserve"> </w:t>
      </w:r>
      <w:r>
        <w:t xml:space="preserve">tendues.</w:t>
      </w:r>
    </w:p>
    <w:p>
      <w:pPr>
        <w:pStyle w:val="Corpsdetexte"/>
      </w:pPr>
      <w:r>
        <w:t xml:space="preserve">La direction des Tarkhnarb est supposée être héréditaire et limitée</w:t>
      </w:r>
      <w:r>
        <w:t xml:space="preserve"> </w:t>
      </w:r>
      <w:r>
        <w:t xml:space="preserve">aux Uruk-Hai mais il n’y a aucun concept de succession pacifique. Un</w:t>
      </w:r>
      <w:r>
        <w:t xml:space="preserve"> </w:t>
      </w:r>
      <w:r>
        <w:t xml:space="preserve">Grand Gobelin exerce son droit d’accouplement sans faire de distinction,</w:t>
      </w:r>
      <w:r>
        <w:t xml:space="preserve"> </w:t>
      </w:r>
      <w:r>
        <w:t xml:space="preserve">ce qui fait qu’il ne manque jamais d’héritiers potentiels au trône. La</w:t>
      </w:r>
      <w:r>
        <w:t xml:space="preserve"> </w:t>
      </w:r>
      <w:r>
        <w:t xml:space="preserve">traîtrise et l’assassinat au sein de l’oligarchie sont monnaie courante</w:t>
      </w:r>
      <w:r>
        <w:t xml:space="preserve"> </w:t>
      </w:r>
      <w:r>
        <w:t xml:space="preserve">; aucun Orque ne peut s’asseoir de lui-même sur le trône en pierre</w:t>
      </w:r>
      <w:r>
        <w:t xml:space="preserve"> </w:t>
      </w:r>
      <w:r>
        <w:t xml:space="preserve">sculptée du Grand Gobelin sans avoir provoqué en duel à mort les</w:t>
      </w:r>
      <w:r>
        <w:t xml:space="preserve"> </w:t>
      </w:r>
      <w:r>
        <w:t xml:space="preserve">différents prétendants. Une fois installé comme seigneur, le Grand</w:t>
      </w:r>
      <w:r>
        <w:t xml:space="preserve"> </w:t>
      </w:r>
      <w:r>
        <w:t xml:space="preserve">Gobelin est chargé de protéger la bannière tribale, une crevasse rouge</w:t>
      </w:r>
      <w:r>
        <w:t xml:space="preserve"> </w:t>
      </w:r>
      <w:r>
        <w:t xml:space="preserve">sur un pic de montagne sur champ noir, et le cimeterre sacré</w:t>
      </w:r>
      <w:r>
        <w:t xml:space="preserve"> </w:t>
      </w:r>
      <w:r>
        <w:t xml:space="preserve">Décime-Elfes, soi-disant ayant été forgé au Mordor au cours du Deuxième</w:t>
      </w:r>
      <w:r>
        <w:t xml:space="preserve"> </w:t>
      </w:r>
      <w:r>
        <w:t xml:space="preserve">Age.</w:t>
      </w:r>
    </w:p>
    <w:p>
      <w:pPr>
        <w:pStyle w:val="Corpsdetexte"/>
      </w:pPr>
      <w:r>
        <w:t xml:space="preserve">Quiconque parmi les Uruk-Hai arrive à l’emporter dans les périodiques</w:t>
      </w:r>
      <w:r>
        <w:t xml:space="preserve"> </w:t>
      </w:r>
      <w:r>
        <w:t xml:space="preserve">luttes pour le pouvoir, la condition des Orques Communs reste la même.</w:t>
      </w:r>
      <w:r>
        <w:t xml:space="preserve"> </w:t>
      </w:r>
      <w:r>
        <w:t xml:space="preserve">Un Orque ordinaire est un méprisable</w:t>
      </w:r>
      <w:r>
        <w:t xml:space="preserve"> </w:t>
      </w:r>
      <w:r>
        <w:rPr>
          <w:iCs/>
          <w:i/>
        </w:rPr>
        <w:t xml:space="preserve">Snaga</w:t>
      </w:r>
      <w:r>
        <w:t xml:space="preserve"> </w:t>
      </w:r>
      <w:r>
        <w:t xml:space="preserve">(Np. « Esclave »)</w:t>
      </w:r>
      <w:r>
        <w:t xml:space="preserve"> </w:t>
      </w:r>
      <w:r>
        <w:t xml:space="preserve">condamné à travailler, à combattre et à mourir pour son seigneur. Les</w:t>
      </w:r>
      <w:r>
        <w:t xml:space="preserve"> </w:t>
      </w:r>
      <w:r>
        <w:t xml:space="preserve">Orques Communs sont néanmoins si couards que la rébellion est</w:t>
      </w:r>
      <w:r>
        <w:t xml:space="preserve"> </w:t>
      </w:r>
      <w:r>
        <w:t xml:space="preserve">impensable. Ils préfèrent libérer leurs frustrations sur les misérables</w:t>
      </w:r>
      <w:r>
        <w:t xml:space="preserve"> </w:t>
      </w:r>
      <w:r>
        <w:t xml:space="preserve">captifs de la tribu, les seules créatures plus inférieures qu’eux.</w:t>
      </w:r>
    </w:p>
    <w:bookmarkStart w:id="20" w:name="forces-militaires"/>
    <w:p>
      <w:pPr>
        <w:pStyle w:val="Titre4"/>
      </w:pPr>
      <w:r>
        <w:t xml:space="preserve">Forces militaires</w:t>
      </w:r>
    </w:p>
    <w:p>
      <w:pPr>
        <w:pStyle w:val="FirstParagraph"/>
      </w:pPr>
      <w:r>
        <w:t xml:space="preserve">La guerre est l’expression extravertie du violent ordre politique des</w:t>
      </w:r>
      <w:r>
        <w:t xml:space="preserve"> </w:t>
      </w:r>
      <w:r>
        <w:t xml:space="preserve">Orques ; la société tout entière est constamment organisée pour le</w:t>
      </w:r>
      <w:r>
        <w:t xml:space="preserve"> </w:t>
      </w:r>
      <w:r>
        <w:t xml:space="preserve">combat. La plupart des Orques des Montagnes dépensent leur énergie et</w:t>
      </w:r>
      <w:r>
        <w:t xml:space="preserve"> </w:t>
      </w:r>
      <w:r>
        <w:t xml:space="preserve">leur vie dans de périodiques invasions de l’Arthedain ordonnées par le</w:t>
      </w:r>
      <w:r>
        <w:t xml:space="preserve"> </w:t>
      </w:r>
      <w:r>
        <w:t xml:space="preserve">Roi-Sorcier ; il reste toujours suffisamment de combattants pour</w:t>
      </w:r>
      <w:r>
        <w:t xml:space="preserve"> </w:t>
      </w:r>
      <w:r>
        <w:t xml:space="preserve">défendre les repaires et pour élever les nouveaux soldats pour le</w:t>
      </w:r>
      <w:r>
        <w:t xml:space="preserve"> </w:t>
      </w:r>
      <w:r>
        <w:t xml:space="preserve">conflit suivant.</w:t>
      </w:r>
    </w:p>
    <w:p>
      <w:pPr>
        <w:pStyle w:val="Corpsdetexte"/>
      </w:pPr>
      <w:r>
        <w:t xml:space="preserve">Le rôle des Tarkhnarb est unique car ils ont la tâche de tenir le</w:t>
      </w:r>
      <w:r>
        <w:t xml:space="preserve"> </w:t>
      </w:r>
      <w:r>
        <w:t xml:space="preserve">stratégique Haut Col ; ils sont rarement envoyés loin de la Porte des</w:t>
      </w:r>
      <w:r>
        <w:t xml:space="preserve"> </w:t>
      </w:r>
      <w:r>
        <w:t xml:space="preserve">Gobelins. Les forces orques fluctuent grandement ; elles ne tombent</w:t>
      </w:r>
      <w:r>
        <w:t xml:space="preserve"> </w:t>
      </w:r>
      <w:r>
        <w:t xml:space="preserve">jamais en dessous de plusieurs centaines de combattants à portée de</w:t>
      </w:r>
      <w:r>
        <w:t xml:space="preserve"> </w:t>
      </w:r>
      <w:r>
        <w:t xml:space="preserve">frappe du Haut Col. Bien souvent, plus d’un millier de combattants sont</w:t>
      </w:r>
      <w:r>
        <w:t xml:space="preserve"> </w:t>
      </w:r>
      <w:r>
        <w:t xml:space="preserve">disponibles.</w:t>
      </w:r>
    </w:p>
    <w:bookmarkEnd w:id="20"/>
    <w:bookmarkStart w:id="21" w:name="organisation"/>
    <w:p>
      <w:pPr>
        <w:pStyle w:val="Titre4"/>
      </w:pPr>
      <w:r>
        <w:t xml:space="preserve">Organisation</w:t>
      </w:r>
    </w:p>
    <w:p>
      <w:pPr>
        <w:pStyle w:val="FirstParagraph"/>
      </w:pPr>
      <w:r>
        <w:t xml:space="preserve">Tout adulte mâle est un combattant ; la tribu tout entière peut être</w:t>
      </w:r>
      <w:r>
        <w:t xml:space="preserve"> </w:t>
      </w:r>
      <w:r>
        <w:t xml:space="preserve">rassemblée en quelques heures pour aller au combat. Les Orques Communs</w:t>
      </w:r>
      <w:r>
        <w:t xml:space="preserve"> </w:t>
      </w:r>
      <w:r>
        <w:t xml:space="preserve">sont subdivisés en unités de taille irrégulière fortes de 10-15 soldats</w:t>
      </w:r>
      <w:r>
        <w:t xml:space="preserve"> </w:t>
      </w:r>
      <w:r>
        <w:t xml:space="preserve">appelées Lurgs, qui vivent, travaillent et combattent ensemble. Les</w:t>
      </w:r>
      <w:r>
        <w:t xml:space="preserve"> </w:t>
      </w:r>
      <w:r>
        <w:t xml:space="preserve">Uruk-Hai sont à part dans une seule unité appelé hoerk ; elle sert de</w:t>
      </w:r>
      <w:r>
        <w:t xml:space="preserve"> </w:t>
      </w:r>
      <w:r>
        <w:t xml:space="preserve">garde du corps au Grand Gobelin et est toujours tenue en réserve</w:t>
      </w:r>
      <w:r>
        <w:t xml:space="preserve"> </w:t>
      </w:r>
      <w:r>
        <w:t xml:space="preserve">jusqu’au moment décisif.</w:t>
      </w:r>
    </w:p>
    <w:bookmarkEnd w:id="21"/>
    <w:bookmarkStart w:id="22" w:name="équipement"/>
    <w:p>
      <w:pPr>
        <w:pStyle w:val="Titre4"/>
      </w:pPr>
      <w:r>
        <w:t xml:space="preserve">Équipement</w:t>
      </w:r>
    </w:p>
    <w:p>
      <w:pPr>
        <w:pStyle w:val="FirstParagraph"/>
      </w:pPr>
      <w:r>
        <w:t xml:space="preserve">Chez les Orques des Montagnes, le cimeterre, en fer ou même en acier</w:t>
      </w:r>
      <w:r>
        <w:t xml:space="preserve"> </w:t>
      </w:r>
      <w:r>
        <w:t xml:space="preserve">pour les Uruk-Hai, est l’arme universelle. Les armes secondaires des</w:t>
      </w:r>
      <w:r>
        <w:t xml:space="preserve"> </w:t>
      </w:r>
      <w:r>
        <w:t xml:space="preserve">Orques Communs sont les lourdes lances à fer large ou les armes d’hast</w:t>
      </w:r>
      <w:r>
        <w:t xml:space="preserve"> </w:t>
      </w:r>
      <w:r>
        <w:t xml:space="preserve">et les arcs courts en corne ; les Uruk-Hai manient aussi des haches et</w:t>
      </w:r>
      <w:r>
        <w:t xml:space="preserve"> </w:t>
      </w:r>
      <w:r>
        <w:t xml:space="preserve">des arcs en if de conception humaine. Les armes sont souvent enduites de</w:t>
      </w:r>
      <w:r>
        <w:t xml:space="preserve"> </w:t>
      </w:r>
      <w:r>
        <w:t xml:space="preserve">poison. La plupart des Orques portent de lourdes cottes de maille et des</w:t>
      </w:r>
      <w:r>
        <w:t xml:space="preserve"> </w:t>
      </w:r>
      <w:r>
        <w:t xml:space="preserve">casques en acier, ou au pire des armures en cuir rigide, et portent des</w:t>
      </w:r>
      <w:r>
        <w:t xml:space="preserve"> </w:t>
      </w:r>
      <w:r>
        <w:t xml:space="preserve">boucliers en peau ou en bois renforcé de métal.</w:t>
      </w:r>
    </w:p>
    <w:bookmarkEnd w:id="22"/>
    <w:bookmarkStart w:id="23" w:name="tactiques"/>
    <w:p>
      <w:pPr>
        <w:pStyle w:val="Titre4"/>
      </w:pPr>
      <w:r>
        <w:t xml:space="preserve">Tactiques</w:t>
      </w:r>
    </w:p>
    <w:p>
      <w:pPr>
        <w:pStyle w:val="FirstParagraph"/>
      </w:pPr>
      <w:r>
        <w:t xml:space="preserve">Les Orques attaquent avec une férocité fanatique en essayant de</w:t>
      </w:r>
      <w:r>
        <w:t xml:space="preserve"> </w:t>
      </w:r>
      <w:r>
        <w:t xml:space="preserve">contourner l’ennemi. Le moral est cependant très variable ; les Orques</w:t>
      </w:r>
      <w:r>
        <w:t xml:space="preserve"> </w:t>
      </w:r>
      <w:r>
        <w:t xml:space="preserve">sont facilement épouvantés par des contre-attaques inattendues. De</w:t>
      </w:r>
      <w:r>
        <w:t xml:space="preserve"> </w:t>
      </w:r>
      <w:r>
        <w:t xml:space="preserve">nombreux Orques chevauchent des Ouargues au combat, formant une</w:t>
      </w:r>
      <w:r>
        <w:t xml:space="preserve"> </w:t>
      </w:r>
      <w:r>
        <w:t xml:space="preserve">redoutable cavalerie d’avant- garde.</w:t>
      </w:r>
    </w:p>
    <w:bookmarkEnd w:id="23"/>
    <w:bookmarkEnd w:id="24"/>
    <w:bookmarkStart w:id="29" w:name="les-hommes-du-nord"/>
    <w:p>
      <w:pPr>
        <w:pStyle w:val="Titre2"/>
      </w:pPr>
      <w:r>
        <w:t xml:space="preserve">5.2 Les Hommes du Nord</w:t>
      </w:r>
    </w:p>
    <w:p>
      <w:pPr>
        <w:pStyle w:val="FirstParagraph"/>
      </w:pPr>
      <w:r>
        <w:t xml:space="preserve">Contre le sauvage despotisme des Orques dans les montagnes, se tient</w:t>
      </w:r>
      <w:r>
        <w:t xml:space="preserve"> </w:t>
      </w:r>
      <w:r>
        <w:t xml:space="preserve">la communauté désunie des Hommes du Nord des Vallées de l’Anduin.</w:t>
      </w:r>
      <w:r>
        <w:t xml:space="preserve"> </w:t>
      </w:r>
      <w:r>
        <w:t xml:space="preserve">Prisant leur liberté par-dessus tout, ils ont toujours préféré avoir un</w:t>
      </w:r>
      <w:r>
        <w:t xml:space="preserve"> </w:t>
      </w:r>
      <w:r>
        <w:t xml:space="preserve">gouvernement restreint de leur propre choix. La loi est encore largement</w:t>
      </w:r>
      <w:r>
        <w:t xml:space="preserve"> </w:t>
      </w:r>
      <w:r>
        <w:t xml:space="preserve">régie par les coutumes héritées et l’autorité n’existe qu’avec le</w:t>
      </w:r>
      <w:r>
        <w:t xml:space="preserve"> </w:t>
      </w:r>
      <w:r>
        <w:t xml:space="preserve">consentement populaire. La croissance du commerce avec le Gondor dans</w:t>
      </w:r>
      <w:r>
        <w:t xml:space="preserve"> </w:t>
      </w:r>
      <w:r>
        <w:t xml:space="preserve">les villes le long de l’Anduin a obligé les Hommes du Nord à accepter</w:t>
      </w:r>
      <w:r>
        <w:t xml:space="preserve"> </w:t>
      </w:r>
      <w:r>
        <w:t xml:space="preserve">quelques institutions politiques mais le pouvoir a été fragmenté en</w:t>
      </w:r>
      <w:r>
        <w:t xml:space="preserve"> </w:t>
      </w:r>
      <w:r>
        <w:t xml:space="preserve">plusieurs charges. La tyrannie indigène pouvant être développée est</w:t>
      </w:r>
      <w:r>
        <w:t xml:space="preserve"> </w:t>
      </w:r>
      <w:r>
        <w:t xml:space="preserve">ainsi contrecarrée mais la défense contre l’ennemi commun est aussi</w:t>
      </w:r>
      <w:r>
        <w:t xml:space="preserve"> </w:t>
      </w:r>
      <w:r>
        <w:t xml:space="preserve">retardée.</w:t>
      </w:r>
    </w:p>
    <w:p>
      <w:pPr>
        <w:pStyle w:val="Corpsdetexte"/>
      </w:pPr>
      <w:r>
        <w:t xml:space="preserve">Un seul corps dirigeant offre aux Nenedain une réelle unité</w:t>
      </w:r>
      <w:r>
        <w:t xml:space="preserve"> </w:t>
      </w:r>
      <w:r>
        <w:t xml:space="preserve">politique. Il s’agit de l’ancestral</w:t>
      </w:r>
      <w:r>
        <w:t xml:space="preserve"> </w:t>
      </w:r>
      <w:r>
        <w:rPr>
          <w:iCs/>
          <w:i/>
        </w:rPr>
        <w:t xml:space="preserve">Ealdormot</w:t>
      </w:r>
      <w:r>
        <w:t xml:space="preserve"> </w:t>
      </w:r>
      <w:r>
        <w:t xml:space="preserve">(Rh. « Conseil</w:t>
      </w:r>
      <w:r>
        <w:t xml:space="preserve"> </w:t>
      </w:r>
      <w:r>
        <w:t xml:space="preserve">des Anciens »), comprenant 20 à 30 chefs de clans et officiels des</w:t>
      </w:r>
      <w:r>
        <w:t xml:space="preserve"> </w:t>
      </w:r>
      <w:r>
        <w:t xml:space="preserve">villes, qui fonctionne à la fois comme corps législatif et comme haute</w:t>
      </w:r>
      <w:r>
        <w:t xml:space="preserve"> </w:t>
      </w:r>
      <w:r>
        <w:t xml:space="preserve">cour. Il se réunit deux fois par an, ou plus souvent si l’urgence</w:t>
      </w:r>
      <w:r>
        <w:t xml:space="preserve"> </w:t>
      </w:r>
      <w:r>
        <w:t xml:space="preserve">l’indique, pour débattre des lois et rendre les jugements. La présidence</w:t>
      </w:r>
      <w:r>
        <w:t xml:space="preserve"> </w:t>
      </w:r>
      <w:r>
        <w:t xml:space="preserve">lors des délibérations est offerte à l’Homme du Roi, l’ambassadeur du</w:t>
      </w:r>
      <w:r>
        <w:t xml:space="preserve"> </w:t>
      </w:r>
      <w:r>
        <w:t xml:space="preserve">Gondor, qui tient le rôle de Gardien des Lois, assis sur le</w:t>
      </w:r>
      <w:r>
        <w:t xml:space="preserve"> </w:t>
      </w:r>
      <w:r>
        <w:rPr>
          <w:iCs/>
          <w:i/>
        </w:rPr>
        <w:t xml:space="preserve">Giefstol</w:t>
      </w:r>
      <w:r>
        <w:t xml:space="preserve"> </w:t>
      </w:r>
      <w:r>
        <w:t xml:space="preserve">(Rh. « Trône-Cadeau ») orné. Les traditions font que</w:t>
      </w:r>
      <w:r>
        <w:t xml:space="preserve"> </w:t>
      </w:r>
      <w:r>
        <w:t xml:space="preserve">le siège de l’Ealdormot soit dans la ville de</w:t>
      </w:r>
      <w:r>
        <w:t xml:space="preserve"> </w:t>
      </w:r>
      <w:r>
        <w:rPr>
          <w:iCs/>
          <w:i/>
        </w:rPr>
        <w:t xml:space="preserve">Maethelburg</w:t>
      </w:r>
      <w:r>
        <w:t xml:space="preserve"> </w:t>
      </w:r>
      <w:r>
        <w:t xml:space="preserve">(Rh.</w:t>
      </w:r>
      <w:r>
        <w:t xml:space="preserve"> </w:t>
      </w:r>
      <w:r>
        <w:t xml:space="preserve">« Place Forte des Rencontres »), la plus grande communauté existante se</w:t>
      </w:r>
      <w:r>
        <w:t xml:space="preserve"> </w:t>
      </w:r>
      <w:r>
        <w:t xml:space="preserve">rapprochant le plus d’une capitale.</w:t>
      </w:r>
    </w:p>
    <w:p>
      <w:pPr>
        <w:pStyle w:val="Corpsdetexte"/>
      </w:pPr>
      <w:r>
        <w:t xml:space="preserve">Au sein des villes, un gouvernement est nécessairement plus actif. Le</w:t>
      </w:r>
      <w:r>
        <w:t xml:space="preserve"> </w:t>
      </w:r>
      <w:r>
        <w:t xml:space="preserve">pouvoir établi dans Maethelburg est divisé entre le</w:t>
      </w:r>
      <w:r>
        <w:t xml:space="preserve"> </w:t>
      </w:r>
      <w:r>
        <w:rPr>
          <w:iCs/>
          <w:i/>
        </w:rPr>
        <w:t xml:space="preserve">Maesta</w:t>
      </w:r>
      <w:r>
        <w:t xml:space="preserve"> </w:t>
      </w:r>
      <w:r>
        <w:t xml:space="preserve">(Rh.</w:t>
      </w:r>
      <w:r>
        <w:t xml:space="preserve"> </w:t>
      </w:r>
      <w:r>
        <w:t xml:space="preserve">« Maître ») et le Thegn. Ce dernier détient sa charge par un droit</w:t>
      </w:r>
      <w:r>
        <w:t xml:space="preserve"> </w:t>
      </w:r>
      <w:r>
        <w:t xml:space="preserve">héréditaire, supposé venir d’une famille légendaire de chefs lors des</w:t>
      </w:r>
      <w:r>
        <w:t xml:space="preserve"> </w:t>
      </w:r>
      <w:r>
        <w:t xml:space="preserve">Jours Anciens ; ses devoirs concernent les affaires militaires. À</w:t>
      </w:r>
      <w:r>
        <w:t xml:space="preserve"> </w:t>
      </w:r>
      <w:r>
        <w:t xml:space="preserve">l’opposé, le Maesta est responsable du gouvernement civil ; il contrôle</w:t>
      </w:r>
      <w:r>
        <w:t xml:space="preserve"> </w:t>
      </w:r>
      <w:r>
        <w:t xml:space="preserve">le commerce et les taxes, privilèges très lucratifs. Il est élu pour un</w:t>
      </w:r>
      <w:r>
        <w:t xml:space="preserve"> </w:t>
      </w:r>
      <w:r>
        <w:t xml:space="preserve">mandat de sept ans par tous les adultes de la ville et porte une chaîne</w:t>
      </w:r>
      <w:r>
        <w:t xml:space="preserve"> </w:t>
      </w:r>
      <w:r>
        <w:t xml:space="preserve">en or représentant le symbole de sa charge.</w:t>
      </w:r>
    </w:p>
    <w:p>
      <w:pPr>
        <w:pStyle w:val="Corpsdetexte"/>
      </w:pPr>
      <w:r>
        <w:t xml:space="preserve">Malgré les liens politiques tardifs envers le Gondor, les Hommes du</w:t>
      </w:r>
      <w:r>
        <w:t xml:space="preserve"> </w:t>
      </w:r>
      <w:r>
        <w:t xml:space="preserve">Nord sont désormais forcés d’adopter une neutralité diplomatique.</w:t>
      </w:r>
      <w:r>
        <w:t xml:space="preserve"> </w:t>
      </w:r>
      <w:r>
        <w:t xml:space="preserve">L’Angmar est trop proche et, bien que les Hommes du Nord aient jusqu’à</w:t>
      </w:r>
      <w:r>
        <w:t xml:space="preserve"> </w:t>
      </w:r>
      <w:r>
        <w:t xml:space="preserve">présent réussi à contenir les Orques du Haut Col, ils se font peu</w:t>
      </w:r>
      <w:r>
        <w:t xml:space="preserve"> </w:t>
      </w:r>
      <w:r>
        <w:t xml:space="preserve">d’illusions au sujet de leurs capacités à supporter la pleine puissance</w:t>
      </w:r>
      <w:r>
        <w:t xml:space="preserve"> </w:t>
      </w:r>
      <w:r>
        <w:t xml:space="preserve">du Roi-Sorcier s’il se met en colère. Pour éviter toute hostilité</w:t>
      </w:r>
      <w:r>
        <w:t xml:space="preserve"> </w:t>
      </w:r>
      <w:r>
        <w:t xml:space="preserve">flagrante, les servants humains d’Angmar sont autorisés à passer, sans</w:t>
      </w:r>
      <w:r>
        <w:t xml:space="preserve"> </w:t>
      </w:r>
      <w:r>
        <w:t xml:space="preserve">crainte, par les Vallées de l’Anduin et même à acheter des marchandises</w:t>
      </w:r>
      <w:r>
        <w:t xml:space="preserve"> </w:t>
      </w:r>
      <w:r>
        <w:t xml:space="preserve">dans les villes commerçantes le long de la rivière.</w:t>
      </w:r>
    </w:p>
    <w:bookmarkStart w:id="25" w:name="forces-militaires-1"/>
    <w:p>
      <w:pPr>
        <w:pStyle w:val="Titre4"/>
      </w:pPr>
      <w:r>
        <w:t xml:space="preserve">Forces militaires</w:t>
      </w:r>
    </w:p>
    <w:p>
      <w:pPr>
        <w:pStyle w:val="FirstParagraph"/>
      </w:pPr>
      <w:r>
        <w:t xml:space="preserve">Deux forces distinctes portent la responsabilité d’assurer la défense</w:t>
      </w:r>
      <w:r>
        <w:t xml:space="preserve"> </w:t>
      </w:r>
      <w:r>
        <w:t xml:space="preserve">locale. La Burgward, ou la Garde de la Ville, est composée d’une petite</w:t>
      </w:r>
      <w:r>
        <w:t xml:space="preserve"> </w:t>
      </w:r>
      <w:r>
        <w:t xml:space="preserve">compagnie de professionnels en garnison dans Maethelburg, composée</w:t>
      </w:r>
      <w:r>
        <w:t xml:space="preserve"> </w:t>
      </w:r>
      <w:r>
        <w:t xml:space="preserve">seulement de soixante combattants et sous le direct commandement du</w:t>
      </w:r>
      <w:r>
        <w:t xml:space="preserve"> </w:t>
      </w:r>
      <w:r>
        <w:t xml:space="preserve">Thegn. Les taxes provenant du commerce de la ville servent à les payer.</w:t>
      </w:r>
      <w:r>
        <w:t xml:space="preserve"> </w:t>
      </w:r>
      <w:r>
        <w:t xml:space="preserve">En périodes de crise, l’Ealdormot désigne le Thegn comme commandant de</w:t>
      </w:r>
      <w:r>
        <w:t xml:space="preserve"> </w:t>
      </w:r>
      <w:r>
        <w:t xml:space="preserve">la Fyrd, la milice régionale composée de tout homme en âge de servir et</w:t>
      </w:r>
      <w:r>
        <w:t xml:space="preserve"> </w:t>
      </w:r>
      <w:r>
        <w:t xml:space="preserve">regroupant plusieurs centaines de personnes. La Fyrd peut être levée dès</w:t>
      </w:r>
      <w:r>
        <w:t xml:space="preserve"> </w:t>
      </w:r>
      <w:r>
        <w:t xml:space="preserve">que nécessaire mais les soldats fermiers ne servent pas plus de quarante</w:t>
      </w:r>
      <w:r>
        <w:t xml:space="preserve"> </w:t>
      </w:r>
      <w:r>
        <w:t xml:space="preserve">jours d’affilée avant de retourner chez eux.</w:t>
      </w:r>
    </w:p>
    <w:bookmarkEnd w:id="25"/>
    <w:bookmarkStart w:id="26" w:name="organisation-1"/>
    <w:p>
      <w:pPr>
        <w:pStyle w:val="Titre4"/>
      </w:pPr>
      <w:r>
        <w:t xml:space="preserve">Organisation</w:t>
      </w:r>
    </w:p>
    <w:p>
      <w:pPr>
        <w:pStyle w:val="FirstParagraph"/>
      </w:pPr>
      <w:r>
        <w:t xml:space="preserve">Les disciplinés Burgwarders, ou Gardes de la Ville, servent dans</w:t>
      </w:r>
      <w:r>
        <w:t xml:space="preserve"> </w:t>
      </w:r>
      <w:r>
        <w:t xml:space="preserve">trois unités de vingt hommes, chacune commandée par un officier monté</w:t>
      </w:r>
      <w:r>
        <w:t xml:space="preserve"> </w:t>
      </w:r>
      <w:r>
        <w:t xml:space="preserve">expérimenté, le Cniht. La Fyrd, quant à elle, est plus lâche</w:t>
      </w:r>
      <w:r>
        <w:t xml:space="preserve"> </w:t>
      </w:r>
      <w:r>
        <w:t xml:space="preserve">d’organisation, chaque groupe d’hommes combat sous les ordres de son</w:t>
      </w:r>
      <w:r>
        <w:t xml:space="preserve"> </w:t>
      </w:r>
      <w:r>
        <w:t xml:space="preserve">propre chef, envers lequel une loyauté personnelle est offerte. Quitter</w:t>
      </w:r>
      <w:r>
        <w:t xml:space="preserve"> </w:t>
      </w:r>
      <w:r>
        <w:t xml:space="preserve">le champ de bataille alors que son Ealdor est tombé n’apporte qu’une</w:t>
      </w:r>
      <w:r>
        <w:t xml:space="preserve"> </w:t>
      </w:r>
      <w:r>
        <w:t xml:space="preserve">longue disgrâce.</w:t>
      </w:r>
    </w:p>
    <w:bookmarkEnd w:id="26"/>
    <w:bookmarkStart w:id="27" w:name="équipement-1"/>
    <w:p>
      <w:pPr>
        <w:pStyle w:val="Titre4"/>
      </w:pPr>
      <w:r>
        <w:t xml:space="preserve">Équipement</w:t>
      </w:r>
    </w:p>
    <w:p>
      <w:pPr>
        <w:pStyle w:val="FirstParagraph"/>
      </w:pPr>
      <w:r>
        <w:t xml:space="preserve">Selon les normes du Gondor, la plupart des combattants Hommes du Nord</w:t>
      </w:r>
      <w:r>
        <w:t xml:space="preserve"> </w:t>
      </w:r>
      <w:r>
        <w:t xml:space="preserve">sont mal équipés. Les membres de la Fyrd portent des armures et des</w:t>
      </w:r>
      <w:r>
        <w:t xml:space="preserve"> </w:t>
      </w:r>
      <w:r>
        <w:t xml:space="preserve">casques en cuir, des lances au fer en forme de feuille, des haches de</w:t>
      </w:r>
      <w:r>
        <w:t xml:space="preserve"> </w:t>
      </w:r>
      <w:r>
        <w:t xml:space="preserve">bataille et des boucliers en bois. Seuls les Burgwarders et les chefs</w:t>
      </w:r>
      <w:r>
        <w:t xml:space="preserve"> </w:t>
      </w:r>
      <w:r>
        <w:t xml:space="preserve">disposent d’épées larges, de cottes de maille et de casques en acier ;</w:t>
      </w:r>
      <w:r>
        <w:t xml:space="preserve"> </w:t>
      </w:r>
      <w:r>
        <w:t xml:space="preserve">cet équipement coûte plus à la majorité des familles que leur fortune</w:t>
      </w:r>
      <w:r>
        <w:t xml:space="preserve"> </w:t>
      </w:r>
      <w:r>
        <w:t xml:space="preserve">totale. L’arme la plus terrible des Hommes du Nord est l’arc long en if,</w:t>
      </w:r>
      <w:r>
        <w:t xml:space="preserve"> </w:t>
      </w:r>
      <w:r>
        <w:t xml:space="preserve">fabriqué localement et dévastateur entre des mains compétentes.</w:t>
      </w:r>
    </w:p>
    <w:bookmarkEnd w:id="27"/>
    <w:bookmarkStart w:id="28" w:name="tactiques-1"/>
    <w:p>
      <w:pPr>
        <w:pStyle w:val="Titre4"/>
      </w:pPr>
      <w:r>
        <w:t xml:space="preserve">Tactiques</w:t>
      </w:r>
    </w:p>
    <w:p>
      <w:pPr>
        <w:pStyle w:val="FirstParagraph"/>
      </w:pPr>
      <w:r>
        <w:t xml:space="preserve">Les Hommes du Nord combattent principalement à pied ; quelques</w:t>
      </w:r>
      <w:r>
        <w:t xml:space="preserve"> </w:t>
      </w:r>
      <w:r>
        <w:t xml:space="preserve">chevaux de guerre sont disponibles. Les formations tactiques courantes</w:t>
      </w:r>
      <w:r>
        <w:t xml:space="preserve"> </w:t>
      </w:r>
      <w:r>
        <w:t xml:space="preserve">sont l’offensif fer de lance et le défensif mur de boucliers, similaires</w:t>
      </w:r>
      <w:r>
        <w:t xml:space="preserve"> </w:t>
      </w:r>
      <w:r>
        <w:t xml:space="preserve">à celles des Dúnedain. Le moral est typiquement haut et la déroute est</w:t>
      </w:r>
      <w:r>
        <w:t xml:space="preserve"> </w:t>
      </w:r>
      <w:r>
        <w:t xml:space="preserve">lente à venir.</w:t>
      </w:r>
    </w:p>
    <w:bookmarkEnd w:id="28"/>
    <w:bookmarkEnd w:id="29"/>
    <w:bookmarkStart w:id="30" w:name="les-grands-aigles"/>
    <w:p>
      <w:pPr>
        <w:pStyle w:val="Titre2"/>
      </w:pPr>
      <w:r>
        <w:t xml:space="preserve">5.3 Les Grands Aigles</w:t>
      </w:r>
    </w:p>
    <w:p>
      <w:pPr>
        <w:pStyle w:val="FirstParagraph"/>
      </w:pPr>
      <w:r>
        <w:t xml:space="preserve">Depuis les Jours Anciens, les Grands Aigles se considèrent comme une</w:t>
      </w:r>
      <w:r>
        <w:t xml:space="preserve"> </w:t>
      </w:r>
      <w:r>
        <w:t xml:space="preserve">communauté unique, éparpillée mais partageant un but commun au service</w:t>
      </w:r>
      <w:r>
        <w:t xml:space="preserve"> </w:t>
      </w:r>
      <w:r>
        <w:t xml:space="preserve">de Manwë. Lorsqu’ils nichaient au Beleriand, ils avaient un Roi, le</w:t>
      </w:r>
      <w:r>
        <w:t xml:space="preserve"> </w:t>
      </w:r>
      <w:r>
        <w:t xml:space="preserve">colossal Thorondor, et les descendants royaux de ce premier monarque ont</w:t>
      </w:r>
      <w:r>
        <w:t xml:space="preserve"> </w:t>
      </w:r>
      <w:r>
        <w:t xml:space="preserve">toujours donné par la suite des Seigneurs des Aigles.</w:t>
      </w:r>
    </w:p>
    <w:p>
      <w:pPr>
        <w:pStyle w:val="Corpsdetexte"/>
      </w:pPr>
      <w:r>
        <w:t xml:space="preserve">Le Seigneur des Aigles est d’ordinaire le plus grand et le plus</w:t>
      </w:r>
      <w:r>
        <w:t xml:space="preserve"> </w:t>
      </w:r>
      <w:r>
        <w:t xml:space="preserve">magnifique de sa race et c’est l’aîné de son prédécesseur. L’aire</w:t>
      </w:r>
      <w:r>
        <w:t xml:space="preserve"> </w:t>
      </w:r>
      <w:r>
        <w:t xml:space="preserve">habituelle, la Grande Corniche, se trouve sur un pinacle isolé de roche</w:t>
      </w:r>
      <w:r>
        <w:t xml:space="preserve"> </w:t>
      </w:r>
      <w:r>
        <w:t xml:space="preserve">dans la partie orientale des Monts Brumeux et près de la Porte des</w:t>
      </w:r>
      <w:r>
        <w:t xml:space="preserve"> </w:t>
      </w:r>
      <w:r>
        <w:t xml:space="preserve">Gobelins. Cette inexpugnable citadelle aérienne est appelée par les</w:t>
      </w:r>
      <w:r>
        <w:t xml:space="preserve"> </w:t>
      </w:r>
      <w:r>
        <w:t xml:space="preserve">Elfes</w:t>
      </w:r>
      <w:r>
        <w:t xml:space="preserve"> </w:t>
      </w:r>
      <w:r>
        <w:rPr>
          <w:iCs/>
          <w:i/>
        </w:rPr>
        <w:t xml:space="preserve">Amon Thyryr</w:t>
      </w:r>
      <w:r>
        <w:t xml:space="preserve"> </w:t>
      </w:r>
      <w:r>
        <w:t xml:space="preserve">(S. « Colline des Aigles »), par les Hommes</w:t>
      </w:r>
      <w:r>
        <w:t xml:space="preserve"> </w:t>
      </w:r>
      <w:r>
        <w:t xml:space="preserve">du Nord</w:t>
      </w:r>
      <w:r>
        <w:t xml:space="preserve"> </w:t>
      </w:r>
      <w:r>
        <w:rPr>
          <w:iCs/>
          <w:i/>
        </w:rPr>
        <w:t xml:space="preserve">Earnastede</w:t>
      </w:r>
      <w:r>
        <w:t xml:space="preserve"> </w:t>
      </w:r>
      <w:r>
        <w:t xml:space="preserve">(Rh. « Place des Aigles ») et par les autres</w:t>
      </w:r>
      <w:r>
        <w:t xml:space="preserve"> </w:t>
      </w:r>
      <w:r>
        <w:t xml:space="preserve">peuples simplement l’Aire de l’Aigle. Quinze chefs Aigles n’habitent pas</w:t>
      </w:r>
      <w:r>
        <w:t xml:space="preserve"> </w:t>
      </w:r>
      <w:r>
        <w:t xml:space="preserve">loin, servant de gardes du corps à leur Seigneur et d’armée permanente.</w:t>
      </w:r>
      <w:r>
        <w:t xml:space="preserve"> </w:t>
      </w:r>
      <w:r>
        <w:t xml:space="preserve">Plusieurs de ces chefs sont apparentés ou sont des descendants plus</w:t>
      </w:r>
      <w:r>
        <w:t xml:space="preserve"> </w:t>
      </w:r>
      <w:r>
        <w:t xml:space="preserve">jeunes de la royale Maison de Thorondor ; l’ensemble des Aigles est</w:t>
      </w:r>
      <w:r>
        <w:t xml:space="preserve"> </w:t>
      </w:r>
      <w:r>
        <w:t xml:space="preserve">commandé par de puissants autres Aigles de taille et de prouesse</w:t>
      </w:r>
      <w:r>
        <w:t xml:space="preserve"> </w:t>
      </w:r>
      <w:r>
        <w:t xml:space="preserve">notables. Ce regroupement d’Aigles est assez unique car tous les autres</w:t>
      </w:r>
      <w:r>
        <w:t xml:space="preserve"> </w:t>
      </w:r>
      <w:r>
        <w:t xml:space="preserve">Grands Aigles sont solitaires ou vivent en couple.</w:t>
      </w:r>
    </w:p>
    <w:p>
      <w:pPr>
        <w:pStyle w:val="Corpsdetexte"/>
      </w:pPr>
      <w:r>
        <w:t xml:space="preserve">En périodes graves, lorsque les Peuples Libres sont confrontés aux</w:t>
      </w:r>
      <w:r>
        <w:t xml:space="preserve"> </w:t>
      </w:r>
      <w:r>
        <w:t xml:space="preserve">osts irrésistibles du mal, le Seigneur des Aigles a le pouvoir de réunir</w:t>
      </w:r>
      <w:r>
        <w:t xml:space="preserve"> </w:t>
      </w:r>
      <w:r>
        <w:t xml:space="preserve">la</w:t>
      </w:r>
      <w:r>
        <w:t xml:space="preserve"> </w:t>
      </w:r>
      <w:r>
        <w:rPr>
          <w:iCs/>
          <w:i/>
        </w:rPr>
        <w:t xml:space="preserve">Thoronrim</w:t>
      </w:r>
      <w:r>
        <w:t xml:space="preserve"> </w:t>
      </w:r>
      <w:r>
        <w:t xml:space="preserve">(S. « Ost des Aigles ») ou Earnhere dans la langue</w:t>
      </w:r>
      <w:r>
        <w:t xml:space="preserve"> </w:t>
      </w:r>
      <w:r>
        <w:t xml:space="preserve">des Hommes du Nord. Aucune autre vision ne peut chasser le désespoir que</w:t>
      </w:r>
      <w:r>
        <w:t xml:space="preserve"> </w:t>
      </w:r>
      <w:r>
        <w:t xml:space="preserve">l’arrivée des Aigles dans les cieux, en de longues et splendides</w:t>
      </w:r>
      <w:r>
        <w:t xml:space="preserve"> </w:t>
      </w:r>
      <w:r>
        <w:t xml:space="preserve">colonnes. Il est rare que les Aigles interviennent lorsqu’ils sont</w:t>
      </w:r>
      <w:r>
        <w:t xml:space="preserve"> </w:t>
      </w:r>
      <w:r>
        <w:t xml:space="preserve">regroupés mais, quand ils délaissent leur demeure élevée, les</w:t>
      </w:r>
      <w:r>
        <w:t xml:space="preserve"> </w:t>
      </w:r>
      <w:r>
        <w:t xml:space="preserve">conséquences sont dramatiques.</w:t>
      </w:r>
    </w:p>
    <w:p>
      <w:pPr>
        <w:pStyle w:val="Corpsdetexte"/>
      </w:pPr>
      <w:r>
        <w:t xml:space="preserve">Les Aigles ne sont pas d’ordinaire dans les meilleurs termes avec les</w:t>
      </w:r>
      <w:r>
        <w:t xml:space="preserve"> </w:t>
      </w:r>
      <w:r>
        <w:t xml:space="preserve">Hommes du Nord car leur prodigieux appétit les conduit occasionnellement</w:t>
      </w:r>
      <w:r>
        <w:t xml:space="preserve"> </w:t>
      </w:r>
      <w:r>
        <w:t xml:space="preserve">à s’approvisionner lorsqu’ils sont en chasse parmi le gros et le petit</w:t>
      </w:r>
      <w:r>
        <w:t xml:space="preserve"> </w:t>
      </w:r>
      <w:r>
        <w:t xml:space="preserve">bétail des Hommes du Nord. Ils admettent volontiers leurs méfaits car,</w:t>
      </w:r>
      <w:r>
        <w:t xml:space="preserve"> </w:t>
      </w:r>
      <w:r>
        <w:t xml:space="preserve">tant que les Aigles sont concernés, aucune autre créature ne peut en</w:t>
      </w:r>
      <w:r>
        <w:t xml:space="preserve"> </w:t>
      </w:r>
      <w:r>
        <w:t xml:space="preserve">posséder une autre et pourquoi un mouton se préoccuperait de savoir qui</w:t>
      </w:r>
      <w:r>
        <w:t xml:space="preserve"> </w:t>
      </w:r>
      <w:r>
        <w:t xml:space="preserve">va le manger ? Les Hommes du Nord, restant de marbre face à une telle</w:t>
      </w:r>
      <w:r>
        <w:t xml:space="preserve"> </w:t>
      </w:r>
      <w:r>
        <w:t xml:space="preserve">logique, leur tirent dessus avec leurs puissants arcs longs en if à</w:t>
      </w:r>
      <w:r>
        <w:t xml:space="preserve"> </w:t>
      </w:r>
      <w:r>
        <w:t xml:space="preserve">chaque fois qu’ils s’approchent trop près de leur bétail ; en</w:t>
      </w:r>
      <w:r>
        <w:t xml:space="preserve"> </w:t>
      </w:r>
      <w:r>
        <w:t xml:space="preserve">conséquence, les Aigles tendent à éviter les communautés humaines. Les</w:t>
      </w:r>
      <w:r>
        <w:t xml:space="preserve"> </w:t>
      </w:r>
      <w:r>
        <w:t xml:space="preserve">Aigles ne nourrissent néanmoins aucune réelle inimitié envers les Hommes</w:t>
      </w:r>
      <w:r>
        <w:t xml:space="preserve"> </w:t>
      </w:r>
      <w:r>
        <w:t xml:space="preserve">du Nord, qui semblent être autrement un peuple convenable, et ils</w:t>
      </w:r>
      <w:r>
        <w:t xml:space="preserve"> </w:t>
      </w:r>
      <w:r>
        <w:t xml:space="preserve">réservent leur plus forte haine pour les Orques. Les Aigles généralement</w:t>
      </w:r>
      <w:r>
        <w:t xml:space="preserve"> </w:t>
      </w:r>
      <w:r>
        <w:t xml:space="preserve">dédaignent prendre note des misérables Gobelins furetant en dessous -</w:t>
      </w:r>
      <w:r>
        <w:t xml:space="preserve"> </w:t>
      </w:r>
      <w:r>
        <w:t xml:space="preserve">ils sont immangeables et répugnants — mais ils adorent se mettre en</w:t>
      </w:r>
      <w:r>
        <w:t xml:space="preserve"> </w:t>
      </w:r>
      <w:r>
        <w:t xml:space="preserve">formation d’attaque pour fondre sur un groupe de pillards Orques ; cela</w:t>
      </w:r>
      <w:r>
        <w:t xml:space="preserve"> </w:t>
      </w:r>
      <w:r>
        <w:t xml:space="preserve">a pour résultat de renvoyer les Gobelins terrifiés vers leurs trous dans</w:t>
      </w:r>
      <w:r>
        <w:t xml:space="preserve"> </w:t>
      </w:r>
      <w:r>
        <w:t xml:space="preserve">les montagnes. Comme les Orques ne peuvent escalader les falaises</w:t>
      </w:r>
      <w:r>
        <w:t xml:space="preserve"> </w:t>
      </w:r>
      <w:r>
        <w:t xml:space="preserve">escarpées vers les nids des Aigles, les représailles sont impossibles et</w:t>
      </w:r>
      <w:r>
        <w:t xml:space="preserve"> </w:t>
      </w:r>
      <w:r>
        <w:t xml:space="preserve">ils ne peuvent que les maudire et endurer.</w:t>
      </w:r>
    </w:p>
    <w:p>
      <w:pPr>
        <w:pStyle w:val="Corpsdetexte"/>
      </w:pPr>
      <w:r>
        <w:t xml:space="preserve">Les Aigles rendent service aux Peuples Libres en tant que source</w:t>
      </w:r>
      <w:r>
        <w:t xml:space="preserve"> </w:t>
      </w:r>
      <w:r>
        <w:t xml:space="preserve">inestimable de renseignements sur les mouvements des ennemis car ils</w:t>
      </w:r>
      <w:r>
        <w:t xml:space="preserve"> </w:t>
      </w:r>
      <w:r>
        <w:t xml:space="preserve">sont capables d’espionner avec impunité depuis les cieux. Vers la fin du</w:t>
      </w:r>
      <w:r>
        <w:t xml:space="preserve"> </w:t>
      </w:r>
      <w:r>
        <w:t xml:space="preserve">Troisième Âge, les Aigles maintiendront régulièrement Gandalf et les</w:t>
      </w:r>
      <w:r>
        <w:t xml:space="preserve"> </w:t>
      </w:r>
      <w:r>
        <w:t xml:space="preserve">Elfes au courant de la localisation des forces de Sauron et des allées</w:t>
      </w:r>
      <w:r>
        <w:t xml:space="preserve"> </w:t>
      </w:r>
      <w:r>
        <w:t xml:space="preserve">et venues des Nazgûl.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: l’intervention des Aigles est un artifice</w:t>
      </w:r>
      <w:r>
        <w:t xml:space="preserve"> </w:t>
      </w:r>
      <w:r>
        <w:t xml:space="preserve">extrêmement puissant, potentiellement destructeur et devrait être</w:t>
      </w:r>
      <w:r>
        <w:t xml:space="preserve"> </w:t>
      </w:r>
      <w:r>
        <w:t xml:space="preserve">rarement utilisé ; un unique Grand Aigle peut déséquilibrer un</w:t>
      </w:r>
      <w:r>
        <w:t xml:space="preserve"> </w:t>
      </w:r>
      <w:r>
        <w:t xml:space="preserve">affrontement. Gagner l’amitié des Aigles servira mieux à s’en servir</w:t>
      </w:r>
      <w:r>
        <w:t xml:space="preserve"> </w:t>
      </w:r>
      <w:r>
        <w:t xml:space="preserve">comme moyen de transport au-dessus d’un terrain infranchissable ou comme</w:t>
      </w:r>
      <w:r>
        <w:t xml:space="preserve"> </w:t>
      </w:r>
      <w:r>
        <w:t xml:space="preserve">moyen de s’échapper d’une situation de mort certaine. De toute façon,</w:t>
      </w:r>
      <w:r>
        <w:t xml:space="preserve"> </w:t>
      </w:r>
      <w:r>
        <w:t xml:space="preserve">les Grands Aigles n’interviendront jamais sauf si la cause du bien est</w:t>
      </w:r>
      <w:r>
        <w:t xml:space="preserve"> </w:t>
      </w:r>
      <w:r>
        <w:t xml:space="preserve">sérieusement menacée.</w:t>
      </w:r>
    </w:p>
    <w:bookmarkEnd w:id="30"/>
    <w:bookmarkEnd w:id="3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· Politique &amp; Pouvoir</dc:title>
  <dc:creator/>
  <dc:language/>
  <cp:keywords/>
  <dcterms:created xsi:type="dcterms:W3CDTF">2023-11-27T09:46:54Z</dcterms:created>
  <dcterms:modified xsi:type="dcterms:W3CDTF">2023-11-27T09:46:54Z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